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AD4BA" w14:textId="59128CD8" w:rsidR="00CA67EB" w:rsidRPr="00EC77F0" w:rsidRDefault="000751A8" w:rsidP="00CA67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Education Committee</w:t>
      </w:r>
      <w:r>
        <w:rPr>
          <w:rFonts w:ascii="Times New Roman" w:hAnsi="Times New Roman" w:cs="Times New Roman"/>
          <w:b/>
          <w:sz w:val="24"/>
          <w:szCs w:val="24"/>
        </w:rPr>
        <w:br/>
        <w:t>Meeting Agenda</w:t>
      </w:r>
      <w:r>
        <w:rPr>
          <w:rFonts w:ascii="Times New Roman" w:hAnsi="Times New Roman" w:cs="Times New Roman"/>
          <w:b/>
          <w:sz w:val="24"/>
          <w:szCs w:val="24"/>
        </w:rPr>
        <w:br/>
        <w:t>April 26, 2021 at 2:00 p.m.</w:t>
      </w:r>
      <w:r>
        <w:rPr>
          <w:rFonts w:ascii="Times New Roman" w:hAnsi="Times New Roman" w:cs="Times New Roman"/>
          <w:b/>
          <w:sz w:val="24"/>
          <w:szCs w:val="24"/>
        </w:rPr>
        <w:br/>
        <w:t>Zoom</w:t>
      </w:r>
      <w:r w:rsidR="00CA67EB">
        <w:rPr>
          <w:rFonts w:ascii="Times New Roman" w:hAnsi="Times New Roman" w:cs="Times New Roman"/>
          <w:b/>
          <w:sz w:val="24"/>
          <w:szCs w:val="24"/>
        </w:rPr>
        <w:br/>
        <w:t xml:space="preserve">Members Present: </w:t>
      </w:r>
      <w:r w:rsidR="00CA67EB" w:rsidRPr="00CA67EB">
        <w:rPr>
          <w:rFonts w:ascii="Times New Roman" w:hAnsi="Times New Roman" w:cs="Times New Roman"/>
          <w:sz w:val="24"/>
          <w:szCs w:val="24"/>
        </w:rPr>
        <w:t>Katherine Baker, Kellie Buford,</w:t>
      </w:r>
      <w:r w:rsidR="00CA6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EFD" w:rsidRPr="00180EFD">
        <w:rPr>
          <w:rFonts w:ascii="Times New Roman" w:hAnsi="Times New Roman" w:cs="Times New Roman"/>
          <w:sz w:val="24"/>
          <w:szCs w:val="24"/>
        </w:rPr>
        <w:t>Sarah Davidson,</w:t>
      </w:r>
      <w:r w:rsidR="0018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7F0" w:rsidRPr="00EC77F0">
        <w:rPr>
          <w:rFonts w:ascii="Times New Roman" w:hAnsi="Times New Roman" w:cs="Times New Roman"/>
          <w:sz w:val="24"/>
          <w:szCs w:val="24"/>
        </w:rPr>
        <w:t>Lillie Fears,</w:t>
      </w:r>
      <w:r w:rsidR="00EC7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7EB" w:rsidRPr="00CA67EB">
        <w:rPr>
          <w:rFonts w:ascii="Times New Roman" w:hAnsi="Times New Roman" w:cs="Times New Roman"/>
          <w:sz w:val="24"/>
          <w:szCs w:val="24"/>
        </w:rPr>
        <w:t>Gauri Guha,</w:t>
      </w:r>
      <w:r w:rsidR="00CA6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7EB">
        <w:rPr>
          <w:rFonts w:ascii="Times New Roman" w:hAnsi="Times New Roman" w:cs="Times New Roman"/>
          <w:sz w:val="24"/>
          <w:szCs w:val="24"/>
        </w:rPr>
        <w:t>Bert Greenwalt, David Harding, Maggie Hance, Zahid Hossain, Robert Schichler</w:t>
      </w:r>
      <w:r w:rsidR="00CA67EB">
        <w:rPr>
          <w:rFonts w:ascii="Times New Roman" w:hAnsi="Times New Roman" w:cs="Times New Roman"/>
          <w:sz w:val="24"/>
          <w:szCs w:val="24"/>
        </w:rPr>
        <w:br/>
      </w:r>
      <w:r w:rsidR="00CA67EB">
        <w:rPr>
          <w:rFonts w:ascii="Times New Roman" w:hAnsi="Times New Roman" w:cs="Times New Roman"/>
          <w:b/>
          <w:sz w:val="24"/>
          <w:szCs w:val="24"/>
        </w:rPr>
        <w:t xml:space="preserve">Ex-Officio, Non-Voting Members Present: </w:t>
      </w:r>
      <w:r w:rsidR="00CA67EB">
        <w:rPr>
          <w:rFonts w:ascii="Times New Roman" w:hAnsi="Times New Roman" w:cs="Times New Roman"/>
          <w:sz w:val="24"/>
          <w:szCs w:val="24"/>
        </w:rPr>
        <w:t>Summer DeProw, Karen Wheeler</w:t>
      </w:r>
      <w:r w:rsidR="00CA67EB">
        <w:rPr>
          <w:rFonts w:ascii="Times New Roman" w:hAnsi="Times New Roman" w:cs="Times New Roman"/>
          <w:sz w:val="24"/>
          <w:szCs w:val="24"/>
        </w:rPr>
        <w:br/>
      </w:r>
      <w:r w:rsidR="00CA67EB">
        <w:rPr>
          <w:rFonts w:ascii="Times New Roman" w:hAnsi="Times New Roman" w:cs="Times New Roman"/>
          <w:b/>
          <w:sz w:val="24"/>
          <w:szCs w:val="24"/>
        </w:rPr>
        <w:t xml:space="preserve">Staff Support: </w:t>
      </w:r>
      <w:r w:rsidR="00CA67EB">
        <w:rPr>
          <w:rFonts w:ascii="Times New Roman" w:hAnsi="Times New Roman" w:cs="Times New Roman"/>
          <w:sz w:val="24"/>
          <w:szCs w:val="24"/>
        </w:rPr>
        <w:t xml:space="preserve">Madeline Prestidge </w:t>
      </w:r>
      <w:r w:rsidR="00EC77F0">
        <w:rPr>
          <w:rFonts w:ascii="Times New Roman" w:hAnsi="Times New Roman" w:cs="Times New Roman"/>
          <w:sz w:val="24"/>
          <w:szCs w:val="24"/>
        </w:rPr>
        <w:br/>
      </w:r>
      <w:r w:rsidR="00EC77F0">
        <w:rPr>
          <w:rFonts w:ascii="Times New Roman" w:hAnsi="Times New Roman" w:cs="Times New Roman"/>
          <w:b/>
          <w:sz w:val="24"/>
          <w:szCs w:val="24"/>
        </w:rPr>
        <w:t xml:space="preserve">Guest: </w:t>
      </w:r>
      <w:r w:rsidR="00EC77F0">
        <w:rPr>
          <w:rFonts w:ascii="Times New Roman" w:hAnsi="Times New Roman" w:cs="Times New Roman"/>
          <w:sz w:val="24"/>
          <w:szCs w:val="24"/>
        </w:rPr>
        <w:t xml:space="preserve">William Burns </w:t>
      </w:r>
    </w:p>
    <w:p w14:paraId="7ABF1087" w14:textId="4CF46CBC" w:rsidR="000751A8" w:rsidRDefault="000751A8" w:rsidP="00075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from April 12, 2021</w:t>
      </w:r>
      <w:r w:rsidR="00CA67EB">
        <w:rPr>
          <w:rFonts w:ascii="Times New Roman" w:hAnsi="Times New Roman" w:cs="Times New Roman"/>
          <w:sz w:val="24"/>
          <w:szCs w:val="24"/>
        </w:rPr>
        <w:br/>
        <w:t>Motion to approve the April 12, 2021 minutes: Katherine Baker</w:t>
      </w:r>
      <w:r w:rsidR="00CA67EB">
        <w:rPr>
          <w:rFonts w:ascii="Times New Roman" w:hAnsi="Times New Roman" w:cs="Times New Roman"/>
          <w:sz w:val="24"/>
          <w:szCs w:val="24"/>
        </w:rPr>
        <w:br/>
        <w:t xml:space="preserve">2nd: Kellie Buford </w:t>
      </w:r>
      <w:r w:rsidR="00CA67EB">
        <w:rPr>
          <w:rFonts w:ascii="Times New Roman" w:hAnsi="Times New Roman" w:cs="Times New Roman"/>
          <w:sz w:val="24"/>
          <w:szCs w:val="24"/>
        </w:rPr>
        <w:br/>
        <w:t xml:space="preserve">The </w:t>
      </w:r>
      <w:bookmarkStart w:id="0" w:name="_GoBack"/>
      <w:bookmarkEnd w:id="0"/>
      <w:r w:rsidR="00CA67EB">
        <w:rPr>
          <w:rFonts w:ascii="Times New Roman" w:hAnsi="Times New Roman" w:cs="Times New Roman"/>
          <w:sz w:val="24"/>
          <w:szCs w:val="24"/>
        </w:rPr>
        <w:t xml:space="preserve">meeting minutes were unanimously approved. </w:t>
      </w:r>
      <w:r w:rsidR="00CA67EB">
        <w:rPr>
          <w:rFonts w:ascii="Times New Roman" w:hAnsi="Times New Roman" w:cs="Times New Roman"/>
          <w:sz w:val="24"/>
          <w:szCs w:val="24"/>
        </w:rPr>
        <w:br/>
      </w:r>
    </w:p>
    <w:p w14:paraId="0EE9FECF" w14:textId="4FD94981" w:rsidR="000751A8" w:rsidRDefault="000751A8" w:rsidP="00075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Chemistry and Physics Update</w:t>
      </w:r>
    </w:p>
    <w:p w14:paraId="03C1478C" w14:textId="5D91F48B" w:rsidR="00CA67EB" w:rsidRDefault="005F05E5" w:rsidP="00CA67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extension: PHYS 2054 General Physics I</w:t>
      </w:r>
    </w:p>
    <w:p w14:paraId="435F57E1" w14:textId="47B20DA7" w:rsidR="00CA67EB" w:rsidRDefault="00CA67EB" w:rsidP="00CA6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15, 2020 – Feedback from GEC was given. The sub-committee proposed an interim report to be submitted to the GEC by April 15, 2021. </w:t>
      </w:r>
    </w:p>
    <w:p w14:paraId="5E19DCFC" w14:textId="5FED11F7" w:rsidR="00CA67EB" w:rsidRDefault="00CA67EB" w:rsidP="00CA6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31, 2021 – </w:t>
      </w:r>
      <w:r w:rsidR="00B95FA1">
        <w:rPr>
          <w:rFonts w:ascii="Times New Roman" w:hAnsi="Times New Roman" w:cs="Times New Roman"/>
          <w:sz w:val="24"/>
          <w:szCs w:val="24"/>
        </w:rPr>
        <w:t xml:space="preserve">Touched base to ask if GEC could help.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7CA95" w14:textId="37987602" w:rsidR="00180EFD" w:rsidRPr="00EE07CC" w:rsidRDefault="00CA67EB" w:rsidP="00EE07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not get a formal report, but did</w:t>
      </w:r>
      <w:r w:rsidR="00B95FA1">
        <w:rPr>
          <w:rFonts w:ascii="Times New Roman" w:hAnsi="Times New Roman" w:cs="Times New Roman"/>
          <w:sz w:val="24"/>
          <w:szCs w:val="24"/>
        </w:rPr>
        <w:t xml:space="preserve"> receive an email response. The department</w:t>
      </w:r>
      <w:r>
        <w:rPr>
          <w:rFonts w:ascii="Times New Roman" w:hAnsi="Times New Roman" w:cs="Times New Roman"/>
          <w:sz w:val="24"/>
          <w:szCs w:val="24"/>
        </w:rPr>
        <w:t xml:space="preserve"> would like to discontinue their assessment instrument and write a new one. The</w:t>
      </w:r>
      <w:r w:rsidR="00180EFD">
        <w:rPr>
          <w:rFonts w:ascii="Times New Roman" w:hAnsi="Times New Roman" w:cs="Times New Roman"/>
          <w:sz w:val="24"/>
          <w:szCs w:val="24"/>
        </w:rPr>
        <w:t>y expressed they would like this</w:t>
      </w:r>
      <w:r>
        <w:rPr>
          <w:rFonts w:ascii="Times New Roman" w:hAnsi="Times New Roman" w:cs="Times New Roman"/>
          <w:sz w:val="24"/>
          <w:szCs w:val="24"/>
        </w:rPr>
        <w:t xml:space="preserve"> instrument will be finalized by Summer I. </w:t>
      </w:r>
    </w:p>
    <w:p w14:paraId="34F227CB" w14:textId="6BEBB9BC" w:rsidR="00B92665" w:rsidRPr="00180EFD" w:rsidRDefault="00EE07CC" w:rsidP="00B9266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Sarah Davidson </w:t>
      </w:r>
      <w:r>
        <w:rPr>
          <w:rFonts w:ascii="Times New Roman" w:hAnsi="Times New Roman" w:cs="Times New Roman"/>
          <w:sz w:val="24"/>
          <w:szCs w:val="24"/>
        </w:rPr>
        <w:br/>
      </w:r>
      <w:r w:rsidR="00B95FA1">
        <w:rPr>
          <w:rFonts w:ascii="Times New Roman" w:hAnsi="Times New Roman" w:cs="Times New Roman"/>
          <w:sz w:val="24"/>
          <w:szCs w:val="24"/>
        </w:rPr>
        <w:t xml:space="preserve">Submit an interim report for PHYS 2054 General Physics by August 31, 2021 with the following included: </w:t>
      </w:r>
      <w:r w:rsidR="00B95FA1">
        <w:rPr>
          <w:rFonts w:ascii="Times New Roman" w:hAnsi="Times New Roman" w:cs="Times New Roman"/>
          <w:sz w:val="24"/>
          <w:szCs w:val="24"/>
        </w:rPr>
        <w:br/>
        <w:t xml:space="preserve">-Use the General Education Assessment Report Form </w:t>
      </w:r>
      <w:r w:rsidR="00B95FA1">
        <w:rPr>
          <w:rFonts w:ascii="Times New Roman" w:hAnsi="Times New Roman" w:cs="Times New Roman"/>
          <w:sz w:val="24"/>
          <w:szCs w:val="24"/>
        </w:rPr>
        <w:br/>
        <w:t>-Include the new assessment instrument</w:t>
      </w:r>
      <w:r w:rsidR="00B95FA1">
        <w:rPr>
          <w:rFonts w:ascii="Times New Roman" w:hAnsi="Times New Roman" w:cs="Times New Roman"/>
          <w:sz w:val="24"/>
          <w:szCs w:val="24"/>
        </w:rPr>
        <w:br/>
        <w:t xml:space="preserve">-Establish new benchmark for new assessment instrument </w:t>
      </w:r>
      <w:r w:rsidR="00B92665">
        <w:rPr>
          <w:rFonts w:ascii="Times New Roman" w:hAnsi="Times New Roman" w:cs="Times New Roman"/>
          <w:sz w:val="24"/>
          <w:szCs w:val="24"/>
        </w:rPr>
        <w:br/>
        <w:t>2</w:t>
      </w:r>
      <w:r w:rsidR="00B92665" w:rsidRPr="00B926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92665">
        <w:rPr>
          <w:rFonts w:ascii="Times New Roman" w:hAnsi="Times New Roman" w:cs="Times New Roman"/>
          <w:sz w:val="24"/>
          <w:szCs w:val="24"/>
        </w:rPr>
        <w:t>: Kellie Buford</w:t>
      </w:r>
      <w:r w:rsidR="00B92665">
        <w:rPr>
          <w:rFonts w:ascii="Times New Roman" w:hAnsi="Times New Roman" w:cs="Times New Roman"/>
          <w:sz w:val="24"/>
          <w:szCs w:val="24"/>
        </w:rPr>
        <w:br/>
        <w:t xml:space="preserve">The motion unanimously passed. </w:t>
      </w:r>
    </w:p>
    <w:p w14:paraId="41E1171A" w14:textId="07A560F4" w:rsidR="000751A8" w:rsidRDefault="000751A8" w:rsidP="00075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Biology Update</w:t>
      </w:r>
    </w:p>
    <w:p w14:paraId="6E853067" w14:textId="39703605" w:rsidR="005F05E5" w:rsidRDefault="005F05E5" w:rsidP="005F05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Reflective questions update</w:t>
      </w:r>
    </w:p>
    <w:p w14:paraId="20D53556" w14:textId="4B57BD41" w:rsidR="00B92665" w:rsidRDefault="003E6FD4" w:rsidP="00B926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DeProw and Mary Elizabeth met </w:t>
      </w:r>
      <w:r w:rsidR="00B92665">
        <w:rPr>
          <w:rFonts w:ascii="Times New Roman" w:hAnsi="Times New Roman" w:cs="Times New Roman"/>
          <w:sz w:val="24"/>
          <w:szCs w:val="24"/>
        </w:rPr>
        <w:t>with Dr</w:t>
      </w:r>
      <w:r w:rsidR="00EE07CC">
        <w:rPr>
          <w:rFonts w:ascii="Times New Roman" w:hAnsi="Times New Roman" w:cs="Times New Roman"/>
          <w:sz w:val="24"/>
          <w:szCs w:val="24"/>
        </w:rPr>
        <w:t>s</w:t>
      </w:r>
      <w:r w:rsidR="00B92665">
        <w:rPr>
          <w:rFonts w:ascii="Times New Roman" w:hAnsi="Times New Roman" w:cs="Times New Roman"/>
          <w:sz w:val="24"/>
          <w:szCs w:val="24"/>
        </w:rPr>
        <w:t xml:space="preserve">. Marsico and Artim </w:t>
      </w:r>
      <w:r w:rsidR="00EE07CC">
        <w:rPr>
          <w:rFonts w:ascii="Times New Roman" w:hAnsi="Times New Roman" w:cs="Times New Roman"/>
          <w:sz w:val="24"/>
          <w:szCs w:val="24"/>
        </w:rPr>
        <w:t>to review</w:t>
      </w:r>
      <w:r w:rsidR="00B92665">
        <w:rPr>
          <w:rFonts w:ascii="Times New Roman" w:hAnsi="Times New Roman" w:cs="Times New Roman"/>
          <w:sz w:val="24"/>
          <w:szCs w:val="24"/>
        </w:rPr>
        <w:t xml:space="preserve"> Dr. Yanowitz’s discussion points. </w:t>
      </w:r>
      <w:r w:rsidR="00EE07CC">
        <w:rPr>
          <w:rFonts w:ascii="Times New Roman" w:hAnsi="Times New Roman" w:cs="Times New Roman"/>
          <w:sz w:val="24"/>
          <w:szCs w:val="24"/>
        </w:rPr>
        <w:br/>
        <w:t>-M</w:t>
      </w:r>
      <w:r w:rsidR="00B92665">
        <w:rPr>
          <w:rFonts w:ascii="Times New Roman" w:hAnsi="Times New Roman" w:cs="Times New Roman"/>
          <w:sz w:val="24"/>
          <w:szCs w:val="24"/>
        </w:rPr>
        <w:t>aybe there are concurrent student</w:t>
      </w:r>
      <w:r w:rsidR="00EE07CC">
        <w:rPr>
          <w:rFonts w:ascii="Times New Roman" w:hAnsi="Times New Roman" w:cs="Times New Roman"/>
          <w:sz w:val="24"/>
          <w:szCs w:val="24"/>
        </w:rPr>
        <w:t xml:space="preserve">s taking Gen Ed Biology, or they are in their first semester of college—one of the questions was “Are you better able to see science in </w:t>
      </w:r>
      <w:r w:rsidR="00B92665">
        <w:rPr>
          <w:rFonts w:ascii="Times New Roman" w:hAnsi="Times New Roman" w:cs="Times New Roman"/>
          <w:sz w:val="24"/>
          <w:szCs w:val="24"/>
        </w:rPr>
        <w:t>other gen</w:t>
      </w:r>
      <w:r w:rsidR="00EC77F0">
        <w:rPr>
          <w:rFonts w:ascii="Times New Roman" w:hAnsi="Times New Roman" w:cs="Times New Roman"/>
          <w:sz w:val="24"/>
          <w:szCs w:val="24"/>
        </w:rPr>
        <w:t>eral</w:t>
      </w:r>
      <w:r w:rsidR="00B92665">
        <w:rPr>
          <w:rFonts w:ascii="Times New Roman" w:hAnsi="Times New Roman" w:cs="Times New Roman"/>
          <w:sz w:val="24"/>
          <w:szCs w:val="24"/>
        </w:rPr>
        <w:t xml:space="preserve"> ed</w:t>
      </w:r>
      <w:r w:rsidR="00EC77F0">
        <w:rPr>
          <w:rFonts w:ascii="Times New Roman" w:hAnsi="Times New Roman" w:cs="Times New Roman"/>
          <w:sz w:val="24"/>
          <w:szCs w:val="24"/>
        </w:rPr>
        <w:t>ucation</w:t>
      </w:r>
      <w:r w:rsidR="00B92665">
        <w:rPr>
          <w:rFonts w:ascii="Times New Roman" w:hAnsi="Times New Roman" w:cs="Times New Roman"/>
          <w:sz w:val="24"/>
          <w:szCs w:val="24"/>
        </w:rPr>
        <w:t xml:space="preserve"> classes?</w:t>
      </w:r>
      <w:r w:rsidR="00EE07C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There will be consideration of re-wording some questions so students may better understand them. </w:t>
      </w:r>
      <w:r w:rsidR="00EE07CC">
        <w:rPr>
          <w:rFonts w:ascii="Times New Roman" w:hAnsi="Times New Roman" w:cs="Times New Roman"/>
          <w:sz w:val="24"/>
          <w:szCs w:val="24"/>
        </w:rPr>
        <w:br/>
        <w:t>-Drs. Marsico and Artim</w:t>
      </w:r>
      <w:r w:rsidR="00B92665">
        <w:rPr>
          <w:rFonts w:ascii="Times New Roman" w:hAnsi="Times New Roman" w:cs="Times New Roman"/>
          <w:sz w:val="24"/>
          <w:szCs w:val="24"/>
        </w:rPr>
        <w:t xml:space="preserve"> </w:t>
      </w:r>
      <w:r w:rsidR="00EE07CC">
        <w:rPr>
          <w:rFonts w:ascii="Times New Roman" w:hAnsi="Times New Roman" w:cs="Times New Roman"/>
          <w:sz w:val="24"/>
          <w:szCs w:val="24"/>
        </w:rPr>
        <w:t>will take</w:t>
      </w:r>
      <w:r w:rsidR="00B92665">
        <w:rPr>
          <w:rFonts w:ascii="Times New Roman" w:hAnsi="Times New Roman" w:cs="Times New Roman"/>
          <w:sz w:val="24"/>
          <w:szCs w:val="24"/>
        </w:rPr>
        <w:t xml:space="preserve"> the feedback to their committee. They might like to do a deep research dive to see who exactly is sitting in these Biology classes—what ar</w:t>
      </w:r>
      <w:r w:rsidR="00EC77F0">
        <w:rPr>
          <w:rFonts w:ascii="Times New Roman" w:hAnsi="Times New Roman" w:cs="Times New Roman"/>
          <w:sz w:val="24"/>
          <w:szCs w:val="24"/>
        </w:rPr>
        <w:t xml:space="preserve">e their majors, how many general education </w:t>
      </w:r>
      <w:r w:rsidR="00B92665">
        <w:rPr>
          <w:rFonts w:ascii="Times New Roman" w:hAnsi="Times New Roman" w:cs="Times New Roman"/>
          <w:sz w:val="24"/>
          <w:szCs w:val="24"/>
        </w:rPr>
        <w:t xml:space="preserve">courses have they taken, etc.? </w:t>
      </w:r>
    </w:p>
    <w:p w14:paraId="380D0336" w14:textId="4DD32A4E" w:rsidR="00B92665" w:rsidRDefault="00EE07CC" w:rsidP="00B926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Drs. Marsico and Artim are interested in </w:t>
      </w:r>
      <w:r w:rsidR="003E6FD4">
        <w:rPr>
          <w:rFonts w:ascii="Times New Roman" w:hAnsi="Times New Roman" w:cs="Times New Roman"/>
          <w:sz w:val="24"/>
          <w:szCs w:val="24"/>
        </w:rPr>
        <w:t xml:space="preserve">creating a focus group: with students in their environmental science classes to see how they viewed the questions, take the questions on a test run this semester, and get the student IDs of all biology Gen Ed course enrollees this semester and see if their questions work or not. Or, they may re-word the questions. </w:t>
      </w:r>
    </w:p>
    <w:p w14:paraId="60EF1C2C" w14:textId="53F84E7D" w:rsidR="00B92665" w:rsidRDefault="00B92665" w:rsidP="00B926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not a decision yet, just an update. </w:t>
      </w:r>
    </w:p>
    <w:p w14:paraId="77E7F643" w14:textId="70315AD1" w:rsidR="00B92665" w:rsidRPr="00B92665" w:rsidRDefault="003E6FD4" w:rsidP="00B926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</w:t>
      </w:r>
      <w:r w:rsidR="00B92665">
        <w:rPr>
          <w:rFonts w:ascii="Times New Roman" w:hAnsi="Times New Roman" w:cs="Times New Roman"/>
          <w:sz w:val="24"/>
          <w:szCs w:val="24"/>
        </w:rPr>
        <w:t xml:space="preserve"> extend an opportunity to have a discussion—they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B92665">
        <w:rPr>
          <w:rFonts w:ascii="Times New Roman" w:hAnsi="Times New Roman" w:cs="Times New Roman"/>
          <w:sz w:val="24"/>
          <w:szCs w:val="24"/>
        </w:rPr>
        <w:t xml:space="preserve">will help gather students’ background data. </w:t>
      </w:r>
      <w:r w:rsidR="00B92665">
        <w:rPr>
          <w:rFonts w:ascii="Times New Roman" w:hAnsi="Times New Roman" w:cs="Times New Roman"/>
          <w:sz w:val="24"/>
          <w:szCs w:val="24"/>
        </w:rPr>
        <w:br/>
      </w:r>
    </w:p>
    <w:p w14:paraId="3F373804" w14:textId="063BD705" w:rsidR="002D2295" w:rsidRDefault="000751A8" w:rsidP="00075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 Modified Course Proposal Forms</w:t>
      </w:r>
      <w:r w:rsidR="002D2295">
        <w:rPr>
          <w:rFonts w:ascii="Times New Roman" w:hAnsi="Times New Roman" w:cs="Times New Roman"/>
          <w:sz w:val="24"/>
          <w:szCs w:val="24"/>
        </w:rPr>
        <w:t xml:space="preserve"> </w:t>
      </w:r>
      <w:r w:rsidR="00D445BD">
        <w:rPr>
          <w:rFonts w:ascii="Times New Roman" w:hAnsi="Times New Roman" w:cs="Times New Roman"/>
          <w:sz w:val="24"/>
          <w:szCs w:val="24"/>
        </w:rPr>
        <w:t>(prerequisite changes)</w:t>
      </w:r>
      <w:r w:rsidR="002D2295">
        <w:rPr>
          <w:rFonts w:ascii="Times New Roman" w:hAnsi="Times New Roman" w:cs="Times New Roman"/>
          <w:sz w:val="24"/>
          <w:szCs w:val="24"/>
        </w:rPr>
        <w:tab/>
      </w:r>
    </w:p>
    <w:p w14:paraId="36662AF9" w14:textId="556D3D7D" w:rsidR="00B92665" w:rsidRPr="00EC4576" w:rsidRDefault="000751A8" w:rsidP="00EC45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 1013</w:t>
      </w:r>
      <w:r w:rsidR="005F05E5">
        <w:rPr>
          <w:rFonts w:ascii="Times New Roman" w:hAnsi="Times New Roman" w:cs="Times New Roman"/>
          <w:sz w:val="24"/>
          <w:szCs w:val="24"/>
        </w:rPr>
        <w:t xml:space="preserve"> General Chemistry I</w:t>
      </w:r>
    </w:p>
    <w:p w14:paraId="73401A5B" w14:textId="262E0318" w:rsidR="000751A8" w:rsidRDefault="000751A8" w:rsidP="002D22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 1043 </w:t>
      </w:r>
      <w:r w:rsidR="005F05E5">
        <w:rPr>
          <w:rFonts w:ascii="Times New Roman" w:hAnsi="Times New Roman" w:cs="Times New Roman"/>
          <w:sz w:val="24"/>
          <w:szCs w:val="24"/>
        </w:rPr>
        <w:t>F</w:t>
      </w:r>
      <w:r w:rsidR="00EC4576">
        <w:rPr>
          <w:rFonts w:ascii="Times New Roman" w:hAnsi="Times New Roman" w:cs="Times New Roman"/>
          <w:sz w:val="24"/>
          <w:szCs w:val="24"/>
        </w:rPr>
        <w:t>undamental Concepts of Chemistry</w:t>
      </w:r>
    </w:p>
    <w:p w14:paraId="602DFDEC" w14:textId="379B20FD" w:rsidR="00EC4576" w:rsidRDefault="003E6FD4" w:rsidP="00EC45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 Chem I and Fundamental Concepts of Chemistry both have a prerequisite of College Algebra; they would like to add Quantitative Reasoning as another prerequisite option. </w:t>
      </w:r>
    </w:p>
    <w:p w14:paraId="62636C2E" w14:textId="18C26EAE" w:rsidR="004A7013" w:rsidRPr="00132947" w:rsidRDefault="004A7013" w:rsidP="001329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 (internal curriculum paperwork) </w:t>
      </w:r>
      <w:r w:rsidR="00D14DC0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need to be revised </w:t>
      </w:r>
      <w:r w:rsidR="00D14DC0" w:rsidRPr="0013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A5CE9" w14:textId="68AFB4FD" w:rsidR="0036116A" w:rsidRDefault="0036116A" w:rsidP="004A70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proposal to match the language of page 77 of the bulletin. </w:t>
      </w:r>
    </w:p>
    <w:p w14:paraId="16A8607F" w14:textId="5F045DFA" w:rsidR="00450BE3" w:rsidRDefault="00D14DC0" w:rsidP="00450B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50BE3">
        <w:rPr>
          <w:rFonts w:ascii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32947">
        <w:rPr>
          <w:rFonts w:ascii="Times New Roman" w:hAnsi="Times New Roman" w:cs="Times New Roman"/>
          <w:sz w:val="24"/>
          <w:szCs w:val="24"/>
        </w:rPr>
        <w:t>update the language of the New or Modified Course P</w:t>
      </w:r>
      <w:r w:rsidR="00A911F6">
        <w:rPr>
          <w:rFonts w:ascii="Times New Roman" w:hAnsi="Times New Roman" w:cs="Times New Roman"/>
          <w:sz w:val="24"/>
          <w:szCs w:val="24"/>
        </w:rPr>
        <w:t>roposal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947">
        <w:rPr>
          <w:rFonts w:ascii="Times New Roman" w:hAnsi="Times New Roman" w:cs="Times New Roman"/>
          <w:sz w:val="24"/>
          <w:szCs w:val="24"/>
        </w:rPr>
        <w:t xml:space="preserve">for CHEM 1043 </w:t>
      </w:r>
      <w:r>
        <w:rPr>
          <w:rFonts w:ascii="Times New Roman" w:hAnsi="Times New Roman" w:cs="Times New Roman"/>
          <w:sz w:val="24"/>
          <w:szCs w:val="24"/>
        </w:rPr>
        <w:t>to be consistent with the bulletin</w:t>
      </w:r>
      <w:r w:rsidR="00B06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Motion: </w:t>
      </w:r>
      <w:r w:rsidR="00EE07CC">
        <w:rPr>
          <w:rFonts w:ascii="Times New Roman" w:hAnsi="Times New Roman" w:cs="Times New Roman"/>
          <w:sz w:val="24"/>
          <w:szCs w:val="24"/>
        </w:rPr>
        <w:t xml:space="preserve">Maggie </w:t>
      </w:r>
      <w:r w:rsidR="00450BE3">
        <w:rPr>
          <w:rFonts w:ascii="Times New Roman" w:hAnsi="Times New Roman" w:cs="Times New Roman"/>
          <w:sz w:val="24"/>
          <w:szCs w:val="24"/>
        </w:rPr>
        <w:t>Hance</w:t>
      </w:r>
      <w:r w:rsidR="00450BE3">
        <w:rPr>
          <w:rFonts w:ascii="Times New Roman" w:hAnsi="Times New Roman" w:cs="Times New Roman"/>
          <w:sz w:val="24"/>
          <w:szCs w:val="24"/>
        </w:rPr>
        <w:br/>
        <w:t>2</w:t>
      </w:r>
      <w:r w:rsidR="00450BE3" w:rsidRPr="00450BE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50BE3">
        <w:rPr>
          <w:rFonts w:ascii="Times New Roman" w:hAnsi="Times New Roman" w:cs="Times New Roman"/>
          <w:sz w:val="24"/>
          <w:szCs w:val="24"/>
        </w:rPr>
        <w:t xml:space="preserve">: </w:t>
      </w:r>
      <w:r w:rsidR="00EE07CC">
        <w:rPr>
          <w:rFonts w:ascii="Times New Roman" w:hAnsi="Times New Roman" w:cs="Times New Roman"/>
          <w:sz w:val="24"/>
          <w:szCs w:val="24"/>
        </w:rPr>
        <w:t xml:space="preserve">Sarah </w:t>
      </w:r>
      <w:r>
        <w:rPr>
          <w:rFonts w:ascii="Times New Roman" w:hAnsi="Times New Roman" w:cs="Times New Roman"/>
          <w:sz w:val="24"/>
          <w:szCs w:val="24"/>
        </w:rPr>
        <w:t>Davidson</w:t>
      </w:r>
    </w:p>
    <w:p w14:paraId="47825D7B" w14:textId="77777777" w:rsidR="00132947" w:rsidRDefault="00A911F6" w:rsidP="0036116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motion passes unanimously. </w:t>
      </w:r>
      <w:r w:rsidR="00450B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59B1C" w14:textId="77777777" w:rsidR="00132947" w:rsidRDefault="00132947" w:rsidP="0036116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BB8900D" w14:textId="3E7A91E8" w:rsidR="00450BE3" w:rsidRPr="0036116A" w:rsidRDefault="00132947" w:rsidP="0036116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keeping College Algebra as a CHEM 1013 prerequisite, and not accept Quantitative Reasoning</w:t>
      </w:r>
      <w:r>
        <w:rPr>
          <w:rFonts w:ascii="Times New Roman" w:hAnsi="Times New Roman" w:cs="Times New Roman"/>
          <w:sz w:val="24"/>
          <w:szCs w:val="24"/>
        </w:rPr>
        <w:br/>
        <w:t>Motion: Katherine Baker</w:t>
      </w:r>
      <w:r>
        <w:rPr>
          <w:rFonts w:ascii="Times New Roman" w:hAnsi="Times New Roman" w:cs="Times New Roman"/>
          <w:sz w:val="24"/>
          <w:szCs w:val="24"/>
        </w:rPr>
        <w:br/>
        <w:t>2nd: Maggie Hance</w:t>
      </w:r>
      <w:r>
        <w:rPr>
          <w:rFonts w:ascii="Times New Roman" w:hAnsi="Times New Roman" w:cs="Times New Roman"/>
          <w:sz w:val="24"/>
          <w:szCs w:val="24"/>
        </w:rPr>
        <w:br/>
        <w:t xml:space="preserve">The motion passes unanimously. </w:t>
      </w:r>
      <w:r w:rsidR="00450BE3" w:rsidRPr="0036116A">
        <w:rPr>
          <w:rFonts w:ascii="Times New Roman" w:hAnsi="Times New Roman" w:cs="Times New Roman"/>
          <w:sz w:val="24"/>
          <w:szCs w:val="24"/>
        </w:rPr>
        <w:br/>
      </w:r>
    </w:p>
    <w:p w14:paraId="7A3CD3CD" w14:textId="77777777" w:rsidR="002D2295" w:rsidRDefault="000751A8" w:rsidP="000751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Deletion Proposals</w:t>
      </w:r>
    </w:p>
    <w:p w14:paraId="3649841A" w14:textId="77777777" w:rsidR="002D2295" w:rsidRDefault="000751A8" w:rsidP="002D22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 1033</w:t>
      </w:r>
      <w:r w:rsidR="005F05E5">
        <w:rPr>
          <w:rFonts w:ascii="Times New Roman" w:hAnsi="Times New Roman" w:cs="Times New Roman"/>
          <w:sz w:val="24"/>
          <w:szCs w:val="24"/>
        </w:rPr>
        <w:t xml:space="preserve"> Biology of Sex</w:t>
      </w:r>
    </w:p>
    <w:p w14:paraId="7C2AEE16" w14:textId="77777777" w:rsidR="002D2295" w:rsidRDefault="000751A8" w:rsidP="002D22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PHSC 1014 </w:t>
      </w:r>
      <w:r w:rsidR="005F05E5">
        <w:rPr>
          <w:rFonts w:ascii="Times New Roman" w:hAnsi="Times New Roman" w:cs="Times New Roman"/>
          <w:sz w:val="24"/>
          <w:szCs w:val="24"/>
        </w:rPr>
        <w:t>Energy and the Environment</w:t>
      </w:r>
    </w:p>
    <w:p w14:paraId="68B4BA5B" w14:textId="77777777" w:rsidR="002D2295" w:rsidRDefault="000751A8" w:rsidP="002D22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 2071</w:t>
      </w:r>
      <w:r w:rsidR="005F05E5">
        <w:rPr>
          <w:rFonts w:ascii="Times New Roman" w:hAnsi="Times New Roman" w:cs="Times New Roman"/>
          <w:sz w:val="24"/>
          <w:szCs w:val="24"/>
        </w:rPr>
        <w:t xml:space="preserve"> Fundamental of Physics Laboratory</w:t>
      </w:r>
    </w:p>
    <w:p w14:paraId="61184875" w14:textId="525EB694" w:rsidR="00D14DC0" w:rsidRDefault="000751A8" w:rsidP="002D22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 2073</w:t>
      </w:r>
      <w:r w:rsidR="005F05E5">
        <w:rPr>
          <w:rFonts w:ascii="Times New Roman" w:hAnsi="Times New Roman" w:cs="Times New Roman"/>
          <w:sz w:val="24"/>
          <w:szCs w:val="24"/>
        </w:rPr>
        <w:t xml:space="preserve"> Fundamental of Physics</w:t>
      </w:r>
    </w:p>
    <w:p w14:paraId="168F28E8" w14:textId="1039C4E8" w:rsidR="0036116A" w:rsidRPr="0036116A" w:rsidRDefault="0036116A" w:rsidP="0036116A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 requested deletion of BIOL 1033, PHSC 1014, PHYS 2071, and PHYS 2073</w:t>
      </w:r>
      <w:r>
        <w:rPr>
          <w:rFonts w:ascii="Times New Roman" w:hAnsi="Times New Roman" w:cs="Times New Roman"/>
          <w:sz w:val="24"/>
          <w:szCs w:val="24"/>
        </w:rPr>
        <w:br/>
        <w:t>Motion: Rebecca Oliver</w:t>
      </w:r>
      <w:r>
        <w:rPr>
          <w:rFonts w:ascii="Times New Roman" w:hAnsi="Times New Roman" w:cs="Times New Roman"/>
          <w:sz w:val="24"/>
          <w:szCs w:val="24"/>
        </w:rPr>
        <w:br/>
        <w:t xml:space="preserve">2nd: Gauri Guha </w:t>
      </w:r>
      <w:r>
        <w:rPr>
          <w:rFonts w:ascii="Times New Roman" w:hAnsi="Times New Roman" w:cs="Times New Roman"/>
          <w:sz w:val="24"/>
          <w:szCs w:val="24"/>
        </w:rPr>
        <w:br/>
        <w:t xml:space="preserve">The motion passes unanimously. </w:t>
      </w:r>
    </w:p>
    <w:p w14:paraId="44FE752A" w14:textId="2F795F7C" w:rsidR="00EC77F0" w:rsidRPr="00EC77F0" w:rsidRDefault="00450BE3" w:rsidP="00B06E7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14DC0">
        <w:rPr>
          <w:rFonts w:ascii="Times New Roman" w:hAnsi="Times New Roman" w:cs="Times New Roman"/>
          <w:sz w:val="24"/>
          <w:szCs w:val="24"/>
        </w:rPr>
        <w:t xml:space="preserve">Future business: </w:t>
      </w:r>
      <w:r w:rsidR="00EE07CC" w:rsidRPr="00D14DC0">
        <w:rPr>
          <w:rFonts w:ascii="Times New Roman" w:hAnsi="Times New Roman" w:cs="Times New Roman"/>
          <w:sz w:val="24"/>
          <w:szCs w:val="24"/>
        </w:rPr>
        <w:t>Look</w:t>
      </w:r>
      <w:r w:rsidRPr="00D14DC0">
        <w:rPr>
          <w:rFonts w:ascii="Times New Roman" w:hAnsi="Times New Roman" w:cs="Times New Roman"/>
          <w:sz w:val="24"/>
          <w:szCs w:val="24"/>
        </w:rPr>
        <w:t xml:space="preserve"> at Gen Ed page 77 to create more </w:t>
      </w:r>
      <w:r w:rsidR="00EE07CC" w:rsidRPr="00D14DC0">
        <w:rPr>
          <w:rFonts w:ascii="Times New Roman" w:hAnsi="Times New Roman" w:cs="Times New Roman"/>
          <w:sz w:val="24"/>
          <w:szCs w:val="24"/>
        </w:rPr>
        <w:t>succinct language.</w:t>
      </w:r>
    </w:p>
    <w:sectPr w:rsidR="00EC77F0" w:rsidRPr="00EC7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0997B" w14:textId="77777777" w:rsidR="004B5386" w:rsidRDefault="004B5386" w:rsidP="004B5386">
      <w:pPr>
        <w:spacing w:after="0" w:line="240" w:lineRule="auto"/>
      </w:pPr>
      <w:r>
        <w:separator/>
      </w:r>
    </w:p>
  </w:endnote>
  <w:endnote w:type="continuationSeparator" w:id="0">
    <w:p w14:paraId="6F0395D5" w14:textId="77777777" w:rsidR="004B5386" w:rsidRDefault="004B5386" w:rsidP="004B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154C4" w14:textId="77777777" w:rsidR="004B5386" w:rsidRDefault="004B5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207D7" w14:textId="77777777" w:rsidR="004B5386" w:rsidRDefault="004B53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536CF" w14:textId="77777777" w:rsidR="004B5386" w:rsidRDefault="004B5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68F82" w14:textId="77777777" w:rsidR="004B5386" w:rsidRDefault="004B5386" w:rsidP="004B5386">
      <w:pPr>
        <w:spacing w:after="0" w:line="240" w:lineRule="auto"/>
      </w:pPr>
      <w:r>
        <w:separator/>
      </w:r>
    </w:p>
  </w:footnote>
  <w:footnote w:type="continuationSeparator" w:id="0">
    <w:p w14:paraId="2639F5BE" w14:textId="77777777" w:rsidR="004B5386" w:rsidRDefault="004B5386" w:rsidP="004B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B7B8A" w14:textId="77777777" w:rsidR="004B5386" w:rsidRDefault="004B5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559313"/>
      <w:docPartObj>
        <w:docPartGallery w:val="Watermarks"/>
        <w:docPartUnique/>
      </w:docPartObj>
    </w:sdtPr>
    <w:sdtContent>
      <w:p w14:paraId="40796A08" w14:textId="77D537F7" w:rsidR="004B5386" w:rsidRDefault="004B5386">
        <w:pPr>
          <w:pStyle w:val="Header"/>
        </w:pPr>
        <w:r>
          <w:rPr>
            <w:noProof/>
          </w:rPr>
          <w:pict w14:anchorId="75AA26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FC2BF" w14:textId="77777777" w:rsidR="004B5386" w:rsidRDefault="004B5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47A"/>
    <w:multiLevelType w:val="hybridMultilevel"/>
    <w:tmpl w:val="98F8F6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B85CFB"/>
    <w:multiLevelType w:val="hybridMultilevel"/>
    <w:tmpl w:val="8196E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D12B9"/>
    <w:multiLevelType w:val="hybridMultilevel"/>
    <w:tmpl w:val="FED85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DB38E3"/>
    <w:multiLevelType w:val="hybridMultilevel"/>
    <w:tmpl w:val="8848B304"/>
    <w:lvl w:ilvl="0" w:tplc="0FA8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2D8B"/>
    <w:multiLevelType w:val="hybridMultilevel"/>
    <w:tmpl w:val="FB50D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A8"/>
    <w:rsid w:val="000751A8"/>
    <w:rsid w:val="00132947"/>
    <w:rsid w:val="00180EFD"/>
    <w:rsid w:val="001969B3"/>
    <w:rsid w:val="002D2295"/>
    <w:rsid w:val="002D662C"/>
    <w:rsid w:val="0036116A"/>
    <w:rsid w:val="003E6FD4"/>
    <w:rsid w:val="00450BE3"/>
    <w:rsid w:val="004A7013"/>
    <w:rsid w:val="004B5386"/>
    <w:rsid w:val="005259BA"/>
    <w:rsid w:val="005F05E5"/>
    <w:rsid w:val="0090285D"/>
    <w:rsid w:val="00A911F6"/>
    <w:rsid w:val="00B06E75"/>
    <w:rsid w:val="00B10EFF"/>
    <w:rsid w:val="00B92665"/>
    <w:rsid w:val="00B93A7C"/>
    <w:rsid w:val="00B95FA1"/>
    <w:rsid w:val="00CA67EB"/>
    <w:rsid w:val="00D14DC0"/>
    <w:rsid w:val="00D445BD"/>
    <w:rsid w:val="00EC4576"/>
    <w:rsid w:val="00EC77F0"/>
    <w:rsid w:val="00E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70F72D"/>
  <w15:chartTrackingRefBased/>
  <w15:docId w15:val="{A48E747D-22DA-4A3D-9EB8-FAF14F5F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86"/>
  </w:style>
  <w:style w:type="paragraph" w:styleId="Footer">
    <w:name w:val="footer"/>
    <w:basedOn w:val="Normal"/>
    <w:link w:val="FooterChar"/>
    <w:uiPriority w:val="99"/>
    <w:unhideWhenUsed/>
    <w:rsid w:val="004B5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Prestidge</dc:creator>
  <cp:keywords/>
  <dc:description/>
  <cp:lastModifiedBy>Madeline Prestidge</cp:lastModifiedBy>
  <cp:revision>3</cp:revision>
  <dcterms:created xsi:type="dcterms:W3CDTF">2021-05-17T15:56:00Z</dcterms:created>
  <dcterms:modified xsi:type="dcterms:W3CDTF">2021-05-17T16:50:00Z</dcterms:modified>
</cp:coreProperties>
</file>